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52" w:rsidRDefault="007F779A">
      <w:r>
        <w:t>test</w:t>
      </w:r>
    </w:p>
    <w:sectPr w:rsidR="006E4852" w:rsidSect="007002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9A"/>
    <w:rsid w:val="00447685"/>
    <w:rsid w:val="006E4852"/>
    <w:rsid w:val="00700210"/>
    <w:rsid w:val="007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45EBA"/>
  <w15:chartTrackingRefBased/>
  <w15:docId w15:val="{7A8DA2D3-B17D-AF49-ACCF-2F6BA221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Verstraten | 101Media</dc:creator>
  <cp:keywords/>
  <dc:description/>
  <cp:lastModifiedBy>Stef Verstraten | 101Media</cp:lastModifiedBy>
  <cp:revision>1</cp:revision>
  <dcterms:created xsi:type="dcterms:W3CDTF">2020-03-30T11:56:00Z</dcterms:created>
  <dcterms:modified xsi:type="dcterms:W3CDTF">2020-03-30T11:57:00Z</dcterms:modified>
</cp:coreProperties>
</file>